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F1" w:rsidRPr="00BA4F4D" w:rsidRDefault="002D02F1" w:rsidP="00EF6DD4">
      <w:pPr>
        <w:spacing w:line="240" w:lineRule="auto"/>
        <w:jc w:val="center"/>
        <w:rPr>
          <w:rFonts w:ascii="Arial" w:hAnsi="Arial" w:cs="Arial"/>
          <w:b/>
        </w:rPr>
      </w:pPr>
      <w:r w:rsidRPr="00BA4F4D">
        <w:rPr>
          <w:rFonts w:ascii="Arial" w:hAnsi="Arial" w:cs="Arial"/>
          <w:b/>
        </w:rPr>
        <w:t>Informationen gemäß Art. 13 EU-Datenschutz-Grundverordnung (EU-DSGVO)</w:t>
      </w:r>
      <w:r w:rsidR="00D01E6D">
        <w:rPr>
          <w:rFonts w:ascii="Arial" w:hAnsi="Arial" w:cs="Arial"/>
          <w:b/>
        </w:rPr>
        <w:t xml:space="preserve"> </w:t>
      </w:r>
      <w:r w:rsidR="00EF6DD4">
        <w:rPr>
          <w:rFonts w:ascii="Arial" w:hAnsi="Arial" w:cs="Arial"/>
          <w:b/>
        </w:rPr>
        <w:br/>
      </w:r>
      <w:r w:rsidR="00D01E6D">
        <w:rPr>
          <w:rFonts w:ascii="Arial" w:hAnsi="Arial" w:cs="Arial"/>
          <w:b/>
        </w:rPr>
        <w:t xml:space="preserve">zur Verarbeitung personenbezogener Daten </w:t>
      </w:r>
      <w:r w:rsidR="00C320CA" w:rsidRPr="00C320CA">
        <w:rPr>
          <w:rFonts w:ascii="Arial" w:hAnsi="Arial" w:cs="Arial"/>
          <w:b/>
        </w:rPr>
        <w:t>im Rahmen Ihre</w:t>
      </w:r>
      <w:r w:rsidR="00EF5862">
        <w:rPr>
          <w:rFonts w:ascii="Arial" w:hAnsi="Arial" w:cs="Arial"/>
          <w:b/>
        </w:rPr>
        <w:t>r</w:t>
      </w:r>
      <w:r w:rsidR="00C320CA" w:rsidRPr="00C320CA">
        <w:rPr>
          <w:rFonts w:ascii="Arial" w:hAnsi="Arial" w:cs="Arial"/>
          <w:b/>
        </w:rPr>
        <w:t xml:space="preserve"> </w:t>
      </w:r>
      <w:r w:rsidR="00152BD1">
        <w:rPr>
          <w:rFonts w:ascii="Arial" w:hAnsi="Arial" w:cs="Arial"/>
          <w:b/>
        </w:rPr>
        <w:t>Beschäftigung</w:t>
      </w:r>
      <w:r w:rsidR="00EF5862">
        <w:rPr>
          <w:rFonts w:ascii="Arial" w:hAnsi="Arial" w:cs="Arial"/>
          <w:b/>
        </w:rPr>
        <w:t xml:space="preserve"> im Sportverein Bruckmühl e.V.</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F5862" w:rsidTr="00EF5862">
        <w:tc>
          <w:tcPr>
            <w:tcW w:w="4531" w:type="dxa"/>
          </w:tcPr>
          <w:p w:rsidR="00EF5862" w:rsidRPr="00BA4F4D" w:rsidRDefault="00EF5862" w:rsidP="00EF5862">
            <w:pPr>
              <w:rPr>
                <w:rFonts w:ascii="Arial" w:hAnsi="Arial" w:cs="Arial"/>
                <w:u w:val="single"/>
              </w:rPr>
            </w:pPr>
            <w:r>
              <w:rPr>
                <w:rFonts w:ascii="Arial" w:hAnsi="Arial" w:cs="Arial"/>
                <w:u w:val="single"/>
              </w:rPr>
              <w:t>Verantwortliche Stelle</w:t>
            </w:r>
            <w:r w:rsidRPr="00BA4F4D">
              <w:rPr>
                <w:rFonts w:ascii="Arial" w:hAnsi="Arial" w:cs="Arial"/>
                <w:u w:val="single"/>
              </w:rPr>
              <w:t>:</w:t>
            </w:r>
          </w:p>
          <w:p w:rsidR="00EF5862" w:rsidRDefault="00EF5862" w:rsidP="00EF5862">
            <w:pPr>
              <w:rPr>
                <w:rFonts w:ascii="Arial" w:hAnsi="Arial" w:cs="Arial"/>
              </w:rPr>
            </w:pPr>
            <w:r>
              <w:rPr>
                <w:rFonts w:ascii="Arial" w:hAnsi="Arial" w:cs="Arial"/>
              </w:rPr>
              <w:t>Sportverein Bruckmühl e.V.</w:t>
            </w:r>
            <w:r>
              <w:rPr>
                <w:rFonts w:ascii="Arial" w:hAnsi="Arial" w:cs="Arial"/>
              </w:rPr>
              <w:br/>
              <w:t>Zum Sportplatz 10</w:t>
            </w:r>
            <w:r>
              <w:rPr>
                <w:rFonts w:ascii="Arial" w:hAnsi="Arial" w:cs="Arial"/>
              </w:rPr>
              <w:br/>
              <w:t>83052 Bruckmühl</w:t>
            </w:r>
          </w:p>
          <w:p w:rsidR="00EF5862" w:rsidRDefault="00EF5862" w:rsidP="00EF5862">
            <w:pPr>
              <w:rPr>
                <w:rFonts w:ascii="Arial" w:hAnsi="Arial" w:cs="Arial"/>
              </w:rPr>
            </w:pPr>
            <w:r>
              <w:rPr>
                <w:rFonts w:ascii="Arial" w:hAnsi="Arial" w:cs="Arial"/>
              </w:rPr>
              <w:t xml:space="preserve">Telefon: (08062) </w:t>
            </w:r>
            <w:r w:rsidRPr="00EF5862">
              <w:rPr>
                <w:rFonts w:ascii="Arial" w:hAnsi="Arial" w:cs="Arial"/>
              </w:rPr>
              <w:t>6640</w:t>
            </w:r>
          </w:p>
          <w:p w:rsidR="00EF5862" w:rsidRPr="00EF5862" w:rsidRDefault="00EF5862" w:rsidP="00BA4F4D">
            <w:pPr>
              <w:rPr>
                <w:rFonts w:ascii="Arial" w:hAnsi="Arial" w:cs="Arial"/>
              </w:rPr>
            </w:pPr>
            <w:r>
              <w:rPr>
                <w:rFonts w:ascii="Arial" w:hAnsi="Arial" w:cs="Arial"/>
              </w:rPr>
              <w:t>E-Mail:</w:t>
            </w:r>
            <w:r>
              <w:rPr>
                <w:rFonts w:ascii="Arial" w:hAnsi="Arial" w:cs="Arial"/>
              </w:rPr>
              <w:tab/>
              <w:t xml:space="preserve"> buero@svbruckmuehl.de</w:t>
            </w:r>
          </w:p>
        </w:tc>
        <w:tc>
          <w:tcPr>
            <w:tcW w:w="4531" w:type="dxa"/>
          </w:tcPr>
          <w:p w:rsidR="00EF5862" w:rsidRPr="00BA4F4D" w:rsidRDefault="00EF5862" w:rsidP="00EF5862">
            <w:pPr>
              <w:rPr>
                <w:rFonts w:ascii="Arial" w:hAnsi="Arial" w:cs="Arial"/>
                <w:u w:val="single"/>
              </w:rPr>
            </w:pPr>
            <w:r w:rsidRPr="00BA4F4D">
              <w:rPr>
                <w:rFonts w:ascii="Arial" w:hAnsi="Arial" w:cs="Arial"/>
                <w:u w:val="single"/>
              </w:rPr>
              <w:t>Datenschutzbeauftragter:</w:t>
            </w:r>
          </w:p>
          <w:p w:rsidR="00EF5862" w:rsidRDefault="00EF5862" w:rsidP="00EF5862">
            <w:pPr>
              <w:rPr>
                <w:rFonts w:ascii="Arial" w:hAnsi="Arial" w:cs="Arial"/>
              </w:rPr>
            </w:pPr>
            <w:r>
              <w:rPr>
                <w:rFonts w:ascii="Arial" w:hAnsi="Arial" w:cs="Arial"/>
              </w:rPr>
              <w:t>Thomas Günzl</w:t>
            </w:r>
            <w:r>
              <w:rPr>
                <w:rFonts w:ascii="Arial" w:hAnsi="Arial" w:cs="Arial"/>
              </w:rPr>
              <w:br/>
            </w:r>
            <w:proofErr w:type="spellStart"/>
            <w:r>
              <w:rPr>
                <w:rFonts w:ascii="Arial" w:hAnsi="Arial" w:cs="Arial"/>
              </w:rPr>
              <w:t>Straßenäckerweg</w:t>
            </w:r>
            <w:proofErr w:type="spellEnd"/>
            <w:r>
              <w:rPr>
                <w:rFonts w:ascii="Arial" w:hAnsi="Arial" w:cs="Arial"/>
              </w:rPr>
              <w:t xml:space="preserve"> 26</w:t>
            </w:r>
            <w:r>
              <w:rPr>
                <w:rFonts w:ascii="Arial" w:hAnsi="Arial" w:cs="Arial"/>
              </w:rPr>
              <w:br/>
              <w:t>83052 Bruckmühl</w:t>
            </w:r>
          </w:p>
          <w:p w:rsidR="00EF5862" w:rsidRDefault="00EF5862" w:rsidP="00EF5862">
            <w:pPr>
              <w:rPr>
                <w:rFonts w:ascii="Arial" w:hAnsi="Arial" w:cs="Arial"/>
              </w:rPr>
            </w:pPr>
            <w:r w:rsidRPr="00BA4F4D">
              <w:rPr>
                <w:rFonts w:ascii="Arial" w:hAnsi="Arial" w:cs="Arial"/>
              </w:rPr>
              <w:t xml:space="preserve">Telefon: </w:t>
            </w:r>
            <w:r w:rsidRPr="0032505E">
              <w:rPr>
                <w:rFonts w:ascii="Arial" w:hAnsi="Arial" w:cs="Arial"/>
              </w:rPr>
              <w:t>(08</w:t>
            </w:r>
            <w:r>
              <w:rPr>
                <w:rFonts w:ascii="Arial" w:hAnsi="Arial" w:cs="Arial"/>
              </w:rPr>
              <w:t>062</w:t>
            </w:r>
            <w:r w:rsidRPr="0032505E">
              <w:rPr>
                <w:rFonts w:ascii="Arial" w:hAnsi="Arial" w:cs="Arial"/>
              </w:rPr>
              <w:t xml:space="preserve">) </w:t>
            </w:r>
            <w:r>
              <w:rPr>
                <w:rFonts w:ascii="Arial" w:hAnsi="Arial" w:cs="Arial"/>
              </w:rPr>
              <w:t>809070</w:t>
            </w:r>
          </w:p>
          <w:p w:rsidR="00EF5862" w:rsidRPr="00EF5862" w:rsidRDefault="00EF5862" w:rsidP="00BA4F4D">
            <w:pPr>
              <w:rPr>
                <w:rFonts w:ascii="Arial" w:hAnsi="Arial" w:cs="Arial"/>
              </w:rPr>
            </w:pPr>
            <w:r>
              <w:rPr>
                <w:rFonts w:ascii="Arial" w:hAnsi="Arial" w:cs="Arial"/>
              </w:rPr>
              <w:t>E-Mail: datenschutz@svbruckmuehl.de</w:t>
            </w:r>
          </w:p>
        </w:tc>
      </w:tr>
    </w:tbl>
    <w:p w:rsidR="00EF5862" w:rsidRDefault="00EF5862" w:rsidP="00BA4F4D">
      <w:pPr>
        <w:spacing w:line="240" w:lineRule="auto"/>
        <w:rPr>
          <w:rFonts w:ascii="Arial" w:hAnsi="Arial" w:cs="Arial"/>
          <w:u w:val="single"/>
        </w:rPr>
      </w:pPr>
    </w:p>
    <w:p w:rsidR="002D02F1" w:rsidRPr="001B30A2" w:rsidRDefault="002D02F1" w:rsidP="00BA4F4D">
      <w:pPr>
        <w:spacing w:line="240" w:lineRule="auto"/>
        <w:rPr>
          <w:rFonts w:ascii="Arial" w:hAnsi="Arial" w:cs="Arial"/>
          <w:u w:val="single"/>
        </w:rPr>
      </w:pPr>
      <w:r w:rsidRPr="001B30A2">
        <w:rPr>
          <w:rFonts w:ascii="Arial" w:hAnsi="Arial" w:cs="Arial"/>
          <w:u w:val="single"/>
        </w:rPr>
        <w:t>Verarbeitungszwecke und Rechtsgrundlage:</w:t>
      </w:r>
    </w:p>
    <w:p w:rsidR="001B30A2" w:rsidRDefault="002D02F1" w:rsidP="00D01E6D">
      <w:pPr>
        <w:spacing w:line="240" w:lineRule="auto"/>
        <w:jc w:val="both"/>
        <w:rPr>
          <w:rFonts w:ascii="Arial" w:hAnsi="Arial" w:cs="Arial"/>
        </w:rPr>
      </w:pPr>
      <w:r w:rsidRPr="00BA4F4D">
        <w:rPr>
          <w:rFonts w:ascii="Arial" w:hAnsi="Arial" w:cs="Arial"/>
        </w:rPr>
        <w:t xml:space="preserve">Die Datenverarbeitung erfolgt zum Zweck der </w:t>
      </w:r>
      <w:r w:rsidR="00740B30">
        <w:rPr>
          <w:rFonts w:ascii="Arial" w:hAnsi="Arial" w:cs="Arial"/>
        </w:rPr>
        <w:t xml:space="preserve">Durchführung </w:t>
      </w:r>
      <w:r w:rsidR="00C9332D">
        <w:rPr>
          <w:rFonts w:ascii="Arial" w:hAnsi="Arial" w:cs="Arial"/>
        </w:rPr>
        <w:t>eines Beschäftigungsverhältnisses</w:t>
      </w:r>
      <w:r w:rsidR="00152BD1">
        <w:rPr>
          <w:rFonts w:ascii="Arial" w:hAnsi="Arial" w:cs="Arial"/>
        </w:rPr>
        <w:t xml:space="preserve"> </w:t>
      </w:r>
      <w:r w:rsidR="0032505E">
        <w:rPr>
          <w:rFonts w:ascii="Arial" w:hAnsi="Arial" w:cs="Arial"/>
        </w:rPr>
        <w:t>gemäß Artikel 88</w:t>
      </w:r>
      <w:r w:rsidR="00740B30">
        <w:rPr>
          <w:rFonts w:ascii="Arial" w:hAnsi="Arial" w:cs="Arial"/>
        </w:rPr>
        <w:t xml:space="preserve"> Abs. 1 </w:t>
      </w:r>
      <w:r w:rsidR="001B30A2">
        <w:rPr>
          <w:rFonts w:ascii="Arial" w:hAnsi="Arial" w:cs="Arial"/>
        </w:rPr>
        <w:t xml:space="preserve">EU-DSGVO </w:t>
      </w:r>
      <w:proofErr w:type="spellStart"/>
      <w:r w:rsidR="001B30A2">
        <w:rPr>
          <w:rFonts w:ascii="Arial" w:hAnsi="Arial" w:cs="Arial"/>
        </w:rPr>
        <w:t>i.V.m</w:t>
      </w:r>
      <w:proofErr w:type="spellEnd"/>
      <w:r w:rsidR="001B30A2">
        <w:rPr>
          <w:rFonts w:ascii="Arial" w:hAnsi="Arial" w:cs="Arial"/>
        </w:rPr>
        <w:t>. § 26 Abs. 1 B</w:t>
      </w:r>
      <w:r w:rsidR="00BF5A64">
        <w:rPr>
          <w:rFonts w:ascii="Arial" w:hAnsi="Arial" w:cs="Arial"/>
        </w:rPr>
        <w:t>undesdatenschutzgesetz (</w:t>
      </w:r>
      <w:r w:rsidR="001B30A2">
        <w:rPr>
          <w:rFonts w:ascii="Arial" w:hAnsi="Arial" w:cs="Arial"/>
        </w:rPr>
        <w:t>neu</w:t>
      </w:r>
      <w:r w:rsidR="0022071D">
        <w:rPr>
          <w:rFonts w:ascii="Arial" w:hAnsi="Arial" w:cs="Arial"/>
        </w:rPr>
        <w:t xml:space="preserve">) </w:t>
      </w:r>
      <w:r w:rsidR="00D01E6D" w:rsidRPr="00D01E6D">
        <w:rPr>
          <w:rFonts w:ascii="Arial" w:hAnsi="Arial" w:cs="Arial"/>
        </w:rPr>
        <w:t xml:space="preserve">sowie aller weiteren maßgeblichen Gesetze (z.B. BetrVG, ArbZG, AO, SGB etc.). </w:t>
      </w:r>
      <w:r w:rsidR="00D01E6D">
        <w:rPr>
          <w:rFonts w:ascii="Arial" w:hAnsi="Arial" w:cs="Arial"/>
        </w:rPr>
        <w:t>Diese</w:t>
      </w:r>
      <w:r w:rsidR="0022071D">
        <w:rPr>
          <w:rFonts w:ascii="Arial" w:hAnsi="Arial" w:cs="Arial"/>
        </w:rPr>
        <w:t xml:space="preserve"> umfasst insbesondere das Führen einer Personalakte</w:t>
      </w:r>
      <w:r w:rsidR="000843D0">
        <w:rPr>
          <w:rFonts w:ascii="Arial" w:hAnsi="Arial" w:cs="Arial"/>
        </w:rPr>
        <w:t>, eines Arbeitszeitkontos</w:t>
      </w:r>
      <w:r w:rsidR="00D60A13">
        <w:rPr>
          <w:rFonts w:ascii="Arial" w:hAnsi="Arial" w:cs="Arial"/>
        </w:rPr>
        <w:t xml:space="preserve"> inkl. Abwesenheits- und </w:t>
      </w:r>
      <w:r w:rsidR="00D60A13" w:rsidRPr="00D60A13">
        <w:rPr>
          <w:rFonts w:ascii="Arial" w:hAnsi="Arial" w:cs="Arial"/>
        </w:rPr>
        <w:t>Fehlzeitenverwaltung</w:t>
      </w:r>
      <w:r w:rsidR="0039384F">
        <w:rPr>
          <w:rFonts w:ascii="Arial" w:hAnsi="Arial" w:cs="Arial"/>
        </w:rPr>
        <w:t xml:space="preserve"> sowie die Durchführung von Lohn- und Gehaltsabrechn</w:t>
      </w:r>
      <w:r w:rsidR="00C9332D">
        <w:rPr>
          <w:rFonts w:ascii="Arial" w:hAnsi="Arial" w:cs="Arial"/>
        </w:rPr>
        <w:t>ungen</w:t>
      </w:r>
      <w:r w:rsidR="0033414D">
        <w:rPr>
          <w:rFonts w:ascii="Arial" w:hAnsi="Arial" w:cs="Arial"/>
        </w:rPr>
        <w:t>.</w:t>
      </w:r>
    </w:p>
    <w:p w:rsidR="0033414D" w:rsidRDefault="007C6B76" w:rsidP="00D01E6D">
      <w:pPr>
        <w:spacing w:line="240" w:lineRule="auto"/>
        <w:jc w:val="both"/>
        <w:rPr>
          <w:rFonts w:ascii="Arial" w:hAnsi="Arial" w:cs="Arial"/>
        </w:rPr>
      </w:pPr>
      <w:r w:rsidRPr="007C6B76">
        <w:rPr>
          <w:rFonts w:ascii="Arial" w:hAnsi="Arial" w:cs="Arial"/>
        </w:rPr>
        <w:t xml:space="preserve">Darüber hinaus </w:t>
      </w:r>
      <w:r w:rsidR="00AE4532">
        <w:rPr>
          <w:rFonts w:ascii="Arial" w:hAnsi="Arial" w:cs="Arial"/>
        </w:rPr>
        <w:t xml:space="preserve">erfolgt </w:t>
      </w:r>
      <w:r w:rsidRPr="007C6B76">
        <w:rPr>
          <w:rFonts w:ascii="Arial" w:hAnsi="Arial" w:cs="Arial"/>
        </w:rPr>
        <w:t xml:space="preserve">die Datenverarbeitung </w:t>
      </w:r>
      <w:r w:rsidR="0032505E">
        <w:rPr>
          <w:rFonts w:ascii="Arial" w:hAnsi="Arial" w:cs="Arial"/>
        </w:rPr>
        <w:t xml:space="preserve">zur </w:t>
      </w:r>
      <w:r w:rsidR="00AE4532">
        <w:rPr>
          <w:rFonts w:ascii="Arial" w:hAnsi="Arial" w:cs="Arial"/>
        </w:rPr>
        <w:t>Anlage und Nutzung von IT-Benutzerkennungen, der Vergabe und Nutzung geschäftlicher Kommunikations- und Arbeitsmittel (z.B. E-Mail-Postfach, PC, Smartphone</w:t>
      </w:r>
      <w:r w:rsidR="0050730B">
        <w:rPr>
          <w:rFonts w:ascii="Arial" w:hAnsi="Arial" w:cs="Arial"/>
        </w:rPr>
        <w:t>, Internetzugang), der Erstellung von Dienstplänen sowie der Benennung Ihrer Person im Außenverhältnis soweit erforderlich (z.B. als Ansprechpartner für Rückfragen zu einem Angebot, einer Rechnung, einem Schriftsatz, etc.).</w:t>
      </w:r>
    </w:p>
    <w:p w:rsidR="00D01E6D" w:rsidRPr="00C9332D" w:rsidRDefault="00D01E6D" w:rsidP="00C9332D">
      <w:pPr>
        <w:spacing w:line="240" w:lineRule="auto"/>
        <w:jc w:val="both"/>
        <w:rPr>
          <w:rFonts w:ascii="Arial" w:hAnsi="Arial" w:cs="Arial"/>
        </w:rPr>
      </w:pPr>
      <w:r w:rsidRPr="00D01E6D">
        <w:rPr>
          <w:rFonts w:ascii="Arial" w:hAnsi="Arial" w:cs="Arial"/>
        </w:rPr>
        <w:t xml:space="preserve">Soweit besondere Kategorien personenbezogener Daten (z.B. Schwerbehinderung) verarbeitet werden, erfolgt dies aufgrund Art 88 DSGVO </w:t>
      </w:r>
      <w:proofErr w:type="spellStart"/>
      <w:r w:rsidRPr="00D01E6D">
        <w:rPr>
          <w:rFonts w:ascii="Arial" w:hAnsi="Arial" w:cs="Arial"/>
        </w:rPr>
        <w:t>i.V.m</w:t>
      </w:r>
      <w:proofErr w:type="spellEnd"/>
      <w:r w:rsidRPr="00D01E6D">
        <w:rPr>
          <w:rFonts w:ascii="Arial" w:hAnsi="Arial" w:cs="Arial"/>
        </w:rPr>
        <w:t>. § 26 Abs. 3 BDSG. Zudem kann die Verarbeitung von Gesundheitsdaten für die Beurteilung Ihrer Arbeitsfähigkeit gem. Ar</w:t>
      </w:r>
      <w:r w:rsidR="00C9332D">
        <w:rPr>
          <w:rFonts w:ascii="Arial" w:hAnsi="Arial" w:cs="Arial"/>
        </w:rPr>
        <w:t xml:space="preserve">t. 9 Abs. 2 h) </w:t>
      </w:r>
      <w:proofErr w:type="spellStart"/>
      <w:r w:rsidR="00C9332D">
        <w:rPr>
          <w:rFonts w:ascii="Arial" w:hAnsi="Arial" w:cs="Arial"/>
        </w:rPr>
        <w:t>i.V.m</w:t>
      </w:r>
      <w:proofErr w:type="spellEnd"/>
      <w:r w:rsidR="00C9332D">
        <w:rPr>
          <w:rFonts w:ascii="Arial" w:hAnsi="Arial" w:cs="Arial"/>
        </w:rPr>
        <w:t>. § 22 Abs.</w:t>
      </w:r>
      <w:r w:rsidRPr="00D01E6D">
        <w:rPr>
          <w:rFonts w:ascii="Arial" w:hAnsi="Arial" w:cs="Arial"/>
        </w:rPr>
        <w:t xml:space="preserve"> 1 b) BDSG erforderlich sein.</w:t>
      </w:r>
    </w:p>
    <w:p w:rsidR="002D02F1" w:rsidRPr="009A006E" w:rsidRDefault="00BF5A64" w:rsidP="00BA4F4D">
      <w:pPr>
        <w:spacing w:line="240" w:lineRule="auto"/>
        <w:rPr>
          <w:rFonts w:ascii="Arial" w:hAnsi="Arial" w:cs="Arial"/>
          <w:u w:val="single"/>
        </w:rPr>
      </w:pPr>
      <w:r>
        <w:rPr>
          <w:rFonts w:ascii="Arial" w:hAnsi="Arial" w:cs="Arial"/>
          <w:u w:val="single"/>
        </w:rPr>
        <w:t xml:space="preserve">Kategorien von </w:t>
      </w:r>
      <w:r w:rsidR="002D02F1" w:rsidRPr="009A006E">
        <w:rPr>
          <w:rFonts w:ascii="Arial" w:hAnsi="Arial" w:cs="Arial"/>
          <w:u w:val="single"/>
        </w:rPr>
        <w:t>Empfänger</w:t>
      </w:r>
      <w:r>
        <w:rPr>
          <w:rFonts w:ascii="Arial" w:hAnsi="Arial" w:cs="Arial"/>
          <w:u w:val="single"/>
        </w:rPr>
        <w:t>n</w:t>
      </w:r>
      <w:r w:rsidR="002D02F1" w:rsidRPr="009A006E">
        <w:rPr>
          <w:rFonts w:ascii="Arial" w:hAnsi="Arial" w:cs="Arial"/>
          <w:u w:val="single"/>
        </w:rPr>
        <w:t>:</w:t>
      </w:r>
    </w:p>
    <w:p w:rsidR="00BF5A64" w:rsidRDefault="002D02F1" w:rsidP="00D01E6D">
      <w:pPr>
        <w:spacing w:line="240" w:lineRule="auto"/>
        <w:jc w:val="both"/>
        <w:rPr>
          <w:rFonts w:ascii="Arial" w:hAnsi="Arial" w:cs="Arial"/>
        </w:rPr>
      </w:pPr>
      <w:r w:rsidRPr="00BA4F4D">
        <w:rPr>
          <w:rFonts w:ascii="Arial" w:hAnsi="Arial" w:cs="Arial"/>
        </w:rPr>
        <w:t xml:space="preserve">Im Rahmen des </w:t>
      </w:r>
      <w:r w:rsidR="00740B30">
        <w:rPr>
          <w:rFonts w:ascii="Arial" w:hAnsi="Arial" w:cs="Arial"/>
        </w:rPr>
        <w:t>Beschäftigungsverhältnisses</w:t>
      </w:r>
      <w:r w:rsidR="00BF5A64">
        <w:rPr>
          <w:rFonts w:ascii="Arial" w:hAnsi="Arial" w:cs="Arial"/>
        </w:rPr>
        <w:t xml:space="preserve"> werden Ihre Daten intern </w:t>
      </w:r>
      <w:r w:rsidR="0032505E">
        <w:rPr>
          <w:rFonts w:ascii="Arial" w:hAnsi="Arial" w:cs="Arial"/>
        </w:rPr>
        <w:t xml:space="preserve">und soweit jeweils erforderlich </w:t>
      </w:r>
      <w:r w:rsidR="00B25047">
        <w:rPr>
          <w:rFonts w:ascii="Arial" w:hAnsi="Arial" w:cs="Arial"/>
        </w:rPr>
        <w:t xml:space="preserve">an </w:t>
      </w:r>
      <w:r w:rsidR="00C9332D">
        <w:rPr>
          <w:rFonts w:ascii="Arial" w:hAnsi="Arial" w:cs="Arial"/>
        </w:rPr>
        <w:t>den Vorstand</w:t>
      </w:r>
      <w:r w:rsidR="00BF5A64">
        <w:rPr>
          <w:rFonts w:ascii="Arial" w:hAnsi="Arial" w:cs="Arial"/>
        </w:rPr>
        <w:t xml:space="preserve">, Personal- und zuständige Fachabteilung sowie </w:t>
      </w:r>
      <w:r w:rsidR="00B25047">
        <w:rPr>
          <w:rFonts w:ascii="Arial" w:hAnsi="Arial" w:cs="Arial"/>
        </w:rPr>
        <w:t xml:space="preserve">zur ausschließlich technischen Verarbeitung an </w:t>
      </w:r>
      <w:r w:rsidR="00BF5A64">
        <w:rPr>
          <w:rFonts w:ascii="Arial" w:hAnsi="Arial" w:cs="Arial"/>
        </w:rPr>
        <w:t xml:space="preserve">unsere IT-Abteilung und deren als Auftragsverarbeiter gemäß Artikel </w:t>
      </w:r>
      <w:r w:rsidR="00B25047">
        <w:rPr>
          <w:rFonts w:ascii="Arial" w:hAnsi="Arial" w:cs="Arial"/>
        </w:rPr>
        <w:t xml:space="preserve">28 EU-DSGVO </w:t>
      </w:r>
      <w:r w:rsidR="00BF5A64">
        <w:rPr>
          <w:rFonts w:ascii="Arial" w:hAnsi="Arial" w:cs="Arial"/>
        </w:rPr>
        <w:t xml:space="preserve">tätigen Dienstleister (z.B. Rechenzentrumsbetreiber) </w:t>
      </w:r>
      <w:r w:rsidR="00B25047">
        <w:rPr>
          <w:rFonts w:ascii="Arial" w:hAnsi="Arial" w:cs="Arial"/>
        </w:rPr>
        <w:t>weitergegeben</w:t>
      </w:r>
      <w:r w:rsidR="00BF5A64">
        <w:rPr>
          <w:rFonts w:ascii="Arial" w:hAnsi="Arial" w:cs="Arial"/>
        </w:rPr>
        <w:t xml:space="preserve">. </w:t>
      </w:r>
    </w:p>
    <w:p w:rsidR="008017E5" w:rsidRDefault="008017E5" w:rsidP="00D01E6D">
      <w:pPr>
        <w:spacing w:line="240" w:lineRule="auto"/>
        <w:jc w:val="both"/>
        <w:rPr>
          <w:rFonts w:ascii="Arial" w:hAnsi="Arial" w:cs="Arial"/>
        </w:rPr>
      </w:pPr>
      <w:r>
        <w:rPr>
          <w:rFonts w:ascii="Arial" w:hAnsi="Arial" w:cs="Arial"/>
        </w:rPr>
        <w:t xml:space="preserve">Zur Durchführung von Lohn- und Gehaltsabrechnungen werden Ihre dafür jeweils erforderlichen Daten </w:t>
      </w:r>
      <w:r w:rsidR="00C54CEA" w:rsidRPr="00C54CEA">
        <w:rPr>
          <w:rFonts w:ascii="Arial" w:hAnsi="Arial" w:cs="Arial"/>
        </w:rPr>
        <w:t xml:space="preserve">zur Erfüllung unserer vertraglichen und gesetzlichen Pflichten </w:t>
      </w:r>
      <w:r>
        <w:rPr>
          <w:rFonts w:ascii="Arial" w:hAnsi="Arial" w:cs="Arial"/>
        </w:rPr>
        <w:t>an Steuerberater, Sozialversi</w:t>
      </w:r>
      <w:r w:rsidR="00B978A3">
        <w:rPr>
          <w:rFonts w:ascii="Arial" w:hAnsi="Arial" w:cs="Arial"/>
        </w:rPr>
        <w:t xml:space="preserve">cherungsträger, Steuerbehörden und </w:t>
      </w:r>
      <w:r>
        <w:rPr>
          <w:rFonts w:ascii="Arial" w:hAnsi="Arial" w:cs="Arial"/>
        </w:rPr>
        <w:t xml:space="preserve">Versicherungen weitergegeben. </w:t>
      </w:r>
      <w:r w:rsidR="00C54CEA" w:rsidRPr="00C54CEA">
        <w:rPr>
          <w:rFonts w:ascii="Arial" w:hAnsi="Arial" w:cs="Arial"/>
        </w:rPr>
        <w:t>Darüber hinaus können wir Ihre personenbezogenen Daten an weitere Empfänger übermitteln, soweit dies zur Erfüllung der vertraglichen und gesetzlichen Pflichten als Arbeitgeber erforderlich ist (z.B. Finanzamt, Sozialversicherungsträger, Drittschuldner im Falle von Lohn- und Gehaltspfändungen, Insolvenzverwalter im Falle einer Privatinsolvenz).</w:t>
      </w:r>
    </w:p>
    <w:p w:rsidR="008017E5" w:rsidRDefault="008017E5" w:rsidP="00D01E6D">
      <w:pPr>
        <w:spacing w:line="240" w:lineRule="auto"/>
        <w:jc w:val="both"/>
        <w:rPr>
          <w:rFonts w:ascii="Arial" w:hAnsi="Arial" w:cs="Arial"/>
        </w:rPr>
      </w:pPr>
      <w:r>
        <w:rPr>
          <w:rFonts w:ascii="Arial" w:hAnsi="Arial" w:cs="Arial"/>
        </w:rPr>
        <w:t xml:space="preserve">Im Rahmen der Buchung von Geschäftsreisen werden Ihre dafür erforderlichen personenbezogenen Daten an Reisebüros, Hotels, Bahn-, Flug- und Mietwagengesellschaften weitergegeben. </w:t>
      </w:r>
    </w:p>
    <w:p w:rsidR="008017E5" w:rsidRDefault="003E3453" w:rsidP="00D01E6D">
      <w:pPr>
        <w:spacing w:line="240" w:lineRule="auto"/>
        <w:jc w:val="both"/>
        <w:rPr>
          <w:rFonts w:ascii="Arial" w:hAnsi="Arial" w:cs="Arial"/>
        </w:rPr>
      </w:pPr>
      <w:r>
        <w:rPr>
          <w:rFonts w:ascii="Arial" w:hAnsi="Arial" w:cs="Arial"/>
        </w:rPr>
        <w:t xml:space="preserve">Im Rahmen Ihrer zugewiesenen Aufgaben erfolgt zudem </w:t>
      </w:r>
      <w:r w:rsidR="00217F97">
        <w:rPr>
          <w:rFonts w:ascii="Arial" w:hAnsi="Arial" w:cs="Arial"/>
        </w:rPr>
        <w:t xml:space="preserve">und soweit erforderlich </w:t>
      </w:r>
      <w:r>
        <w:rPr>
          <w:rFonts w:ascii="Arial" w:hAnsi="Arial" w:cs="Arial"/>
        </w:rPr>
        <w:t>eine Weitergabe</w:t>
      </w:r>
      <w:r w:rsidR="00B978A3">
        <w:rPr>
          <w:rFonts w:ascii="Arial" w:hAnsi="Arial" w:cs="Arial"/>
        </w:rPr>
        <w:t xml:space="preserve"> von personenbezogenen Daten (z.B. Name, E-Mail-Adresse</w:t>
      </w:r>
      <w:r w:rsidR="00A743A3">
        <w:rPr>
          <w:rFonts w:ascii="Arial" w:hAnsi="Arial" w:cs="Arial"/>
        </w:rPr>
        <w:t>, Funktionsbezeichnung</w:t>
      </w:r>
      <w:r w:rsidR="00B978A3">
        <w:rPr>
          <w:rFonts w:ascii="Arial" w:hAnsi="Arial" w:cs="Arial"/>
        </w:rPr>
        <w:t xml:space="preserve">) an Geschäftspartner, </w:t>
      </w:r>
      <w:r w:rsidR="00C9332D">
        <w:rPr>
          <w:rFonts w:ascii="Arial" w:hAnsi="Arial" w:cs="Arial"/>
        </w:rPr>
        <w:t>Mitglieder</w:t>
      </w:r>
      <w:r w:rsidR="00A743A3">
        <w:rPr>
          <w:rFonts w:ascii="Arial" w:hAnsi="Arial" w:cs="Arial"/>
        </w:rPr>
        <w:t xml:space="preserve"> und </w:t>
      </w:r>
      <w:r w:rsidR="00661440">
        <w:rPr>
          <w:rFonts w:ascii="Arial" w:hAnsi="Arial" w:cs="Arial"/>
        </w:rPr>
        <w:t>Interessenten</w:t>
      </w:r>
      <w:r w:rsidR="00A743A3">
        <w:rPr>
          <w:rFonts w:ascii="Arial" w:hAnsi="Arial" w:cs="Arial"/>
        </w:rPr>
        <w:t xml:space="preserve"> </w:t>
      </w:r>
      <w:r w:rsidR="00C9332D">
        <w:rPr>
          <w:rFonts w:ascii="Arial" w:hAnsi="Arial" w:cs="Arial"/>
        </w:rPr>
        <w:t>des Verantwortlichen</w:t>
      </w:r>
      <w:r w:rsidR="00B978A3">
        <w:rPr>
          <w:rFonts w:ascii="Arial" w:hAnsi="Arial" w:cs="Arial"/>
        </w:rPr>
        <w:t>.</w:t>
      </w:r>
    </w:p>
    <w:p w:rsidR="00C54CEA" w:rsidRDefault="00C54CEA" w:rsidP="00D01E6D">
      <w:pPr>
        <w:spacing w:line="240" w:lineRule="auto"/>
        <w:jc w:val="both"/>
        <w:rPr>
          <w:rFonts w:ascii="Arial" w:hAnsi="Arial" w:cs="Arial"/>
        </w:rPr>
      </w:pPr>
      <w:r>
        <w:rPr>
          <w:rFonts w:ascii="Arial" w:hAnsi="Arial" w:cs="Arial"/>
        </w:rPr>
        <w:t xml:space="preserve">Die Übermittlung </w:t>
      </w:r>
      <w:r w:rsidRPr="00C54CEA">
        <w:rPr>
          <w:rFonts w:ascii="Arial" w:hAnsi="Arial" w:cs="Arial"/>
        </w:rPr>
        <w:t>personenbezogene</w:t>
      </w:r>
      <w:r>
        <w:rPr>
          <w:rFonts w:ascii="Arial" w:hAnsi="Arial" w:cs="Arial"/>
        </w:rPr>
        <w:t>r</w:t>
      </w:r>
      <w:r w:rsidRPr="00C54CEA">
        <w:rPr>
          <w:rFonts w:ascii="Arial" w:hAnsi="Arial" w:cs="Arial"/>
        </w:rPr>
        <w:t xml:space="preserve"> Daten an </w:t>
      </w:r>
      <w:r>
        <w:rPr>
          <w:rFonts w:ascii="Arial" w:hAnsi="Arial" w:cs="Arial"/>
        </w:rPr>
        <w:t xml:space="preserve">Unternehmen im Konzernverbund und </w:t>
      </w:r>
      <w:r w:rsidRPr="00C54CEA">
        <w:rPr>
          <w:rFonts w:ascii="Arial" w:hAnsi="Arial" w:cs="Arial"/>
        </w:rPr>
        <w:t xml:space="preserve">Dienstleister außerhalb des Europäischen Wirtschaftsraums (EWR) erfolgt nur, soweit dem Drittland durch die EU-Kommission ein angemessenes Datenschutzniveau bestätigt wurde </w:t>
      </w:r>
      <w:r w:rsidRPr="00C54CEA">
        <w:rPr>
          <w:rFonts w:ascii="Arial" w:hAnsi="Arial" w:cs="Arial"/>
        </w:rPr>
        <w:lastRenderedPageBreak/>
        <w:t>oder andere angemessene Datenschutzgarantien (z. B. verbindliche unternehmensinterne Datenschutzvorschriften oder EU-Standardvertragsklauseln) vorhanden sind.</w:t>
      </w:r>
      <w:r w:rsidR="00CF7336">
        <w:rPr>
          <w:rFonts w:ascii="Arial" w:hAnsi="Arial" w:cs="Arial"/>
        </w:rPr>
        <w:t xml:space="preserve"> </w:t>
      </w:r>
    </w:p>
    <w:p w:rsidR="002D02F1" w:rsidRPr="007A72BE" w:rsidRDefault="002D02F1" w:rsidP="00D01E6D">
      <w:pPr>
        <w:spacing w:line="240" w:lineRule="auto"/>
        <w:jc w:val="both"/>
        <w:rPr>
          <w:rFonts w:ascii="Arial" w:hAnsi="Arial" w:cs="Arial"/>
          <w:u w:val="single"/>
        </w:rPr>
      </w:pPr>
      <w:r w:rsidRPr="007A72BE">
        <w:rPr>
          <w:rFonts w:ascii="Arial" w:hAnsi="Arial" w:cs="Arial"/>
          <w:u w:val="single"/>
        </w:rPr>
        <w:t>Dauer der Speicherung:</w:t>
      </w:r>
    </w:p>
    <w:p w:rsidR="00C54CEA" w:rsidRPr="00C54CEA" w:rsidRDefault="00C54CEA" w:rsidP="00C54CEA">
      <w:pPr>
        <w:spacing w:line="240" w:lineRule="auto"/>
        <w:jc w:val="both"/>
        <w:rPr>
          <w:rFonts w:ascii="Arial" w:hAnsi="Arial" w:cs="Arial"/>
        </w:rPr>
      </w:pPr>
      <w:r w:rsidRPr="00C54CEA">
        <w:rPr>
          <w:rFonts w:ascii="Arial" w:hAnsi="Arial" w:cs="Arial"/>
        </w:rPr>
        <w:t>Die Verarbeitung und Speicherung Ihrer personenbezogenen Daten erfolgt solange es für die Erfüllung der Zwecke der Datenverarbeitung oder von rechtlichen, vertraglichen oder gesetzlichen Pflichten (z.B. Nachweis- und Aufbewahrungspflichten nach HGB oder AO) erforderlich ist. Danach werden die Daten gelöscht oder ihre Verarbeitung eingeschränkt.</w:t>
      </w:r>
    </w:p>
    <w:p w:rsidR="002D02F1" w:rsidRPr="00776764" w:rsidRDefault="00776764" w:rsidP="00D01E6D">
      <w:pPr>
        <w:spacing w:line="240" w:lineRule="auto"/>
        <w:jc w:val="both"/>
        <w:rPr>
          <w:rFonts w:ascii="Arial" w:hAnsi="Arial" w:cs="Arial"/>
          <w:u w:val="single"/>
        </w:rPr>
      </w:pPr>
      <w:r w:rsidRPr="00776764">
        <w:rPr>
          <w:rFonts w:ascii="Arial" w:hAnsi="Arial" w:cs="Arial"/>
          <w:u w:val="single"/>
        </w:rPr>
        <w:t>Betroffenenrechte</w:t>
      </w:r>
      <w:r w:rsidR="002D02F1" w:rsidRPr="00776764">
        <w:rPr>
          <w:rFonts w:ascii="Arial" w:hAnsi="Arial" w:cs="Arial"/>
          <w:u w:val="single"/>
        </w:rPr>
        <w:t>:</w:t>
      </w:r>
    </w:p>
    <w:p w:rsidR="00AD4F98" w:rsidRPr="00AD4F98" w:rsidRDefault="00AD4F98" w:rsidP="00D01E6D">
      <w:pPr>
        <w:spacing w:line="240" w:lineRule="auto"/>
        <w:jc w:val="both"/>
        <w:rPr>
          <w:rFonts w:ascii="Arial" w:hAnsi="Arial" w:cs="Arial"/>
        </w:rPr>
      </w:pPr>
      <w:r w:rsidRPr="00AD4F98">
        <w:rPr>
          <w:rFonts w:ascii="Arial" w:hAnsi="Arial" w:cs="Arial"/>
        </w:rPr>
        <w:t>Ihnen stehen bei Vorliegen der gesetzlichen Voraussetzungen folgende Rechte nach</w:t>
      </w:r>
      <w:r w:rsidR="00362D97">
        <w:rPr>
          <w:rFonts w:ascii="Arial" w:hAnsi="Arial" w:cs="Arial"/>
        </w:rPr>
        <w:t xml:space="preserve"> Artikel 15 bis 22 EU-DSGVO zu: </w:t>
      </w:r>
      <w:r w:rsidRPr="00AD4F98">
        <w:rPr>
          <w:rFonts w:ascii="Arial" w:hAnsi="Arial" w:cs="Arial"/>
        </w:rPr>
        <w:t>Recht auf Au</w:t>
      </w:r>
      <w:r>
        <w:rPr>
          <w:rFonts w:ascii="Arial" w:hAnsi="Arial" w:cs="Arial"/>
        </w:rPr>
        <w:t xml:space="preserve">skunft, Berichtigung, Löschung und </w:t>
      </w:r>
      <w:r w:rsidRPr="00AD4F98">
        <w:rPr>
          <w:rFonts w:ascii="Arial" w:hAnsi="Arial" w:cs="Arial"/>
        </w:rPr>
        <w:t>Einschränkung der Verarbei</w:t>
      </w:r>
      <w:r>
        <w:rPr>
          <w:rFonts w:ascii="Arial" w:hAnsi="Arial" w:cs="Arial"/>
        </w:rPr>
        <w:t>tung sowie ein Recht auf Datenübertragbarkeit.</w:t>
      </w:r>
    </w:p>
    <w:p w:rsidR="00776764" w:rsidRDefault="00AD4F98" w:rsidP="00D01E6D">
      <w:pPr>
        <w:spacing w:line="240" w:lineRule="auto"/>
        <w:jc w:val="both"/>
        <w:rPr>
          <w:rFonts w:ascii="Arial" w:hAnsi="Arial" w:cs="Arial"/>
        </w:rPr>
      </w:pPr>
      <w:r w:rsidRPr="00AD4F98">
        <w:rPr>
          <w:rFonts w:ascii="Arial" w:hAnsi="Arial" w:cs="Arial"/>
        </w:rPr>
        <w:t xml:space="preserve">Außerdem steht Ihnen nach Artikel 14 Abs. 2 </w:t>
      </w:r>
      <w:proofErr w:type="spellStart"/>
      <w:r w:rsidRPr="00AD4F98">
        <w:rPr>
          <w:rFonts w:ascii="Arial" w:hAnsi="Arial" w:cs="Arial"/>
        </w:rPr>
        <w:t>lit</w:t>
      </w:r>
      <w:proofErr w:type="spellEnd"/>
      <w:r w:rsidRPr="00AD4F98">
        <w:rPr>
          <w:rFonts w:ascii="Arial" w:hAnsi="Arial" w:cs="Arial"/>
        </w:rPr>
        <w:t xml:space="preserve">. c) in Verbindung mit Artikel 21 EU-DSGVO ein Widerspruchsrecht gegen die Verarbeitung zu, die auf Artikel 6 Abs. 1 </w:t>
      </w:r>
      <w:proofErr w:type="spellStart"/>
      <w:r w:rsidRPr="00AD4F98">
        <w:rPr>
          <w:rFonts w:ascii="Arial" w:hAnsi="Arial" w:cs="Arial"/>
        </w:rPr>
        <w:t>lit</w:t>
      </w:r>
      <w:proofErr w:type="spellEnd"/>
      <w:r w:rsidRPr="00AD4F98">
        <w:rPr>
          <w:rFonts w:ascii="Arial" w:hAnsi="Arial" w:cs="Arial"/>
        </w:rPr>
        <w:t>. f) EU-DSGVO beruht.</w:t>
      </w:r>
    </w:p>
    <w:p w:rsidR="002D02F1" w:rsidRDefault="002D02F1" w:rsidP="00D01E6D">
      <w:pPr>
        <w:spacing w:line="240" w:lineRule="auto"/>
        <w:jc w:val="both"/>
        <w:rPr>
          <w:rFonts w:ascii="Arial" w:hAnsi="Arial" w:cs="Arial"/>
          <w:u w:val="single"/>
        </w:rPr>
      </w:pPr>
      <w:r w:rsidRPr="00AD4F98">
        <w:rPr>
          <w:rFonts w:ascii="Arial" w:hAnsi="Arial" w:cs="Arial"/>
          <w:u w:val="single"/>
        </w:rPr>
        <w:t>Beschwerderecht bei der Aufsichtsbehörde</w:t>
      </w:r>
      <w:r w:rsidR="00AD4F98">
        <w:rPr>
          <w:rFonts w:ascii="Arial" w:hAnsi="Arial" w:cs="Arial"/>
          <w:u w:val="single"/>
        </w:rPr>
        <w:t>:</w:t>
      </w:r>
    </w:p>
    <w:p w:rsidR="00D96661" w:rsidRPr="00D96661" w:rsidRDefault="00D96661" w:rsidP="00D01E6D">
      <w:pPr>
        <w:spacing w:line="240" w:lineRule="auto"/>
        <w:jc w:val="both"/>
        <w:rPr>
          <w:rFonts w:ascii="Arial" w:hAnsi="Arial" w:cs="Arial"/>
        </w:rPr>
      </w:pPr>
      <w:r>
        <w:rPr>
          <w:rFonts w:ascii="Arial" w:hAnsi="Arial" w:cs="Arial"/>
        </w:rPr>
        <w:t>Sie haben gemäß Artikel</w:t>
      </w:r>
      <w:r w:rsidRPr="00D96661">
        <w:rPr>
          <w:rFonts w:ascii="Arial" w:hAnsi="Arial" w:cs="Arial"/>
        </w:rPr>
        <w:t xml:space="preserve"> 77 </w:t>
      </w:r>
      <w:r>
        <w:rPr>
          <w:rFonts w:ascii="Arial" w:hAnsi="Arial" w:cs="Arial"/>
        </w:rPr>
        <w:t>EU-DS</w:t>
      </w:r>
      <w:r w:rsidRPr="00D96661">
        <w:rPr>
          <w:rFonts w:ascii="Arial" w:hAnsi="Arial" w:cs="Arial"/>
        </w:rPr>
        <w:t xml:space="preserve">GVO das Recht, sich bei der Aufsichtsbehörde zu beschweren, wenn Sie der Ansicht sind, dass die Verarbeitung Ihrer personenbezogenen Daten nicht rechtmäßig erfolgt. </w:t>
      </w:r>
    </w:p>
    <w:p w:rsidR="00D96661" w:rsidRDefault="00D96661" w:rsidP="00D01E6D">
      <w:pPr>
        <w:spacing w:line="240" w:lineRule="auto"/>
        <w:jc w:val="both"/>
        <w:rPr>
          <w:rFonts w:ascii="Arial" w:hAnsi="Arial" w:cs="Arial"/>
        </w:rPr>
      </w:pPr>
      <w:r w:rsidRPr="00D96661">
        <w:rPr>
          <w:rFonts w:ascii="Arial" w:hAnsi="Arial" w:cs="Arial"/>
        </w:rPr>
        <w:t>Die Anschrift der für unser Unternehmen zuständigen Aufsichtsbehörde lautet:</w:t>
      </w:r>
    </w:p>
    <w:p w:rsidR="00CF7336" w:rsidRPr="00C9332D" w:rsidRDefault="002C050F" w:rsidP="00C9332D">
      <w:pPr>
        <w:spacing w:line="240" w:lineRule="auto"/>
        <w:jc w:val="both"/>
        <w:rPr>
          <w:rFonts w:ascii="Arial" w:hAnsi="Arial" w:cs="Arial"/>
        </w:rPr>
      </w:pPr>
      <w:r w:rsidRPr="00C54CEA">
        <w:rPr>
          <w:rFonts w:ascii="Arial" w:hAnsi="Arial" w:cs="Arial"/>
        </w:rPr>
        <w:t>Bayerisches Landesamt für Datenschutzaufsicht</w:t>
      </w:r>
      <w:r w:rsidRPr="00C54CEA">
        <w:t xml:space="preserve">, </w:t>
      </w:r>
      <w:r w:rsidRPr="00C54CEA">
        <w:rPr>
          <w:rFonts w:ascii="Arial" w:hAnsi="Arial" w:cs="Arial"/>
        </w:rPr>
        <w:t>Postfach 606, 91511 Ansbach</w:t>
      </w:r>
    </w:p>
    <w:p w:rsidR="002C050F" w:rsidRPr="00B43C56" w:rsidRDefault="006F333A" w:rsidP="00D01E6D">
      <w:pPr>
        <w:spacing w:line="240" w:lineRule="auto"/>
        <w:jc w:val="both"/>
        <w:rPr>
          <w:rFonts w:ascii="Arial" w:hAnsi="Arial" w:cs="Arial"/>
          <w:u w:val="single"/>
        </w:rPr>
      </w:pPr>
      <w:r w:rsidRPr="00B43C56">
        <w:rPr>
          <w:rFonts w:ascii="Arial" w:hAnsi="Arial" w:cs="Arial"/>
          <w:u w:val="single"/>
        </w:rPr>
        <w:t>Pflicht zur Bereitstellung der personenbezogenen Daten:</w:t>
      </w:r>
    </w:p>
    <w:p w:rsidR="006F333A" w:rsidRDefault="00132D49" w:rsidP="00D01E6D">
      <w:pPr>
        <w:spacing w:line="240" w:lineRule="auto"/>
        <w:jc w:val="both"/>
        <w:rPr>
          <w:rFonts w:ascii="Arial" w:hAnsi="Arial" w:cs="Arial"/>
        </w:rPr>
      </w:pPr>
      <w:r>
        <w:rPr>
          <w:rFonts w:ascii="Arial" w:hAnsi="Arial" w:cs="Arial"/>
        </w:rPr>
        <w:t xml:space="preserve">Es </w:t>
      </w:r>
      <w:r w:rsidR="0045483F">
        <w:rPr>
          <w:rFonts w:ascii="Arial" w:hAnsi="Arial" w:cs="Arial"/>
        </w:rPr>
        <w:t>ist gesetzlich vorgeschrieben, Daten zu Ihren Lohnsteuerdaten und -</w:t>
      </w:r>
      <w:proofErr w:type="spellStart"/>
      <w:r w:rsidR="0045483F">
        <w:rPr>
          <w:rFonts w:ascii="Arial" w:hAnsi="Arial" w:cs="Arial"/>
        </w:rPr>
        <w:t>merkmalen</w:t>
      </w:r>
      <w:proofErr w:type="spellEnd"/>
      <w:r w:rsidR="0045483F">
        <w:rPr>
          <w:rFonts w:ascii="Arial" w:hAnsi="Arial" w:cs="Arial"/>
        </w:rPr>
        <w:t xml:space="preserve"> sowie Sozialversicherungsinformationen bereitzustellen. </w:t>
      </w:r>
      <w:r w:rsidR="00D577BC">
        <w:rPr>
          <w:rFonts w:ascii="Arial" w:hAnsi="Arial" w:cs="Arial"/>
        </w:rPr>
        <w:t xml:space="preserve">Zur Erfüllung des Arbeitsvertrages ist es </w:t>
      </w:r>
      <w:r w:rsidR="000755F3">
        <w:rPr>
          <w:rFonts w:ascii="Arial" w:hAnsi="Arial" w:cs="Arial"/>
        </w:rPr>
        <w:t xml:space="preserve">zudem </w:t>
      </w:r>
      <w:r w:rsidR="00D577BC">
        <w:rPr>
          <w:rFonts w:ascii="Arial" w:hAnsi="Arial" w:cs="Arial"/>
        </w:rPr>
        <w:t>erforderlich, weitere personenbezogene Daten bereitzustellen (z.B. Qualifikationsnachweise, Bankverbindung, etc.)</w:t>
      </w:r>
      <w:r w:rsidR="00165B81">
        <w:rPr>
          <w:rFonts w:ascii="Arial" w:hAnsi="Arial" w:cs="Arial"/>
        </w:rPr>
        <w:t>.</w:t>
      </w:r>
    </w:p>
    <w:p w:rsidR="00C609E4" w:rsidRPr="00E74E82" w:rsidRDefault="00E74E82" w:rsidP="00D01E6D">
      <w:pPr>
        <w:spacing w:line="240" w:lineRule="auto"/>
        <w:jc w:val="both"/>
        <w:rPr>
          <w:rFonts w:ascii="Arial" w:hAnsi="Arial" w:cs="Arial"/>
          <w:u w:val="single"/>
        </w:rPr>
      </w:pPr>
      <w:r w:rsidRPr="00E74E82">
        <w:rPr>
          <w:rFonts w:ascii="Arial" w:hAnsi="Arial" w:cs="Arial"/>
          <w:u w:val="single"/>
        </w:rPr>
        <w:t xml:space="preserve">Automatisierte </w:t>
      </w:r>
      <w:r w:rsidR="00C609E4" w:rsidRPr="00E74E82">
        <w:rPr>
          <w:rFonts w:ascii="Arial" w:hAnsi="Arial" w:cs="Arial"/>
          <w:u w:val="single"/>
        </w:rPr>
        <w:t>Entscheidungsfindung</w:t>
      </w:r>
      <w:r w:rsidRPr="00E74E82">
        <w:rPr>
          <w:rFonts w:ascii="Arial" w:hAnsi="Arial" w:cs="Arial"/>
          <w:u w:val="single"/>
        </w:rPr>
        <w:t>:</w:t>
      </w:r>
    </w:p>
    <w:p w:rsidR="00E74E82" w:rsidRDefault="00E74E82" w:rsidP="00D01E6D">
      <w:pPr>
        <w:spacing w:line="240" w:lineRule="auto"/>
        <w:jc w:val="both"/>
        <w:rPr>
          <w:rFonts w:ascii="Arial" w:hAnsi="Arial" w:cs="Arial"/>
        </w:rPr>
      </w:pPr>
      <w:r>
        <w:rPr>
          <w:rFonts w:ascii="Arial" w:hAnsi="Arial" w:cs="Arial"/>
        </w:rPr>
        <w:t xml:space="preserve">Eine automatisierte </w:t>
      </w:r>
      <w:r w:rsidRPr="00C609E4">
        <w:rPr>
          <w:rFonts w:ascii="Arial" w:hAnsi="Arial" w:cs="Arial"/>
        </w:rPr>
        <w:t>Entscheidungsfindung</w:t>
      </w:r>
      <w:r>
        <w:rPr>
          <w:rFonts w:ascii="Arial" w:hAnsi="Arial" w:cs="Arial"/>
        </w:rPr>
        <w:t xml:space="preserve"> findet nicht statt.</w:t>
      </w:r>
    </w:p>
    <w:p w:rsidR="00C54CEA" w:rsidRDefault="00C54CEA" w:rsidP="00D01E6D">
      <w:pPr>
        <w:spacing w:line="240" w:lineRule="auto"/>
        <w:jc w:val="both"/>
        <w:rPr>
          <w:rFonts w:ascii="Arial" w:hAnsi="Arial" w:cs="Arial"/>
        </w:rPr>
      </w:pPr>
    </w:p>
    <w:p w:rsidR="00C54CEA" w:rsidRDefault="00C54CEA" w:rsidP="00D01E6D">
      <w:pPr>
        <w:spacing w:line="240" w:lineRule="auto"/>
        <w:jc w:val="both"/>
        <w:rPr>
          <w:rFonts w:ascii="Arial" w:hAnsi="Arial" w:cs="Arial"/>
        </w:rPr>
      </w:pPr>
    </w:p>
    <w:p w:rsidR="00C320CA" w:rsidRDefault="00C320CA" w:rsidP="00D01E6D">
      <w:pPr>
        <w:spacing w:line="240" w:lineRule="auto"/>
        <w:jc w:val="both"/>
        <w:rPr>
          <w:rFonts w:ascii="Arial" w:hAnsi="Arial" w:cs="Arial"/>
        </w:rPr>
      </w:pPr>
    </w:p>
    <w:p w:rsidR="00C320CA" w:rsidRDefault="00C320CA" w:rsidP="00D01E6D">
      <w:pPr>
        <w:spacing w:line="240" w:lineRule="auto"/>
        <w:jc w:val="both"/>
        <w:rPr>
          <w:rFonts w:ascii="Arial" w:hAnsi="Arial" w:cs="Arial"/>
        </w:rPr>
      </w:pPr>
      <w:r>
        <w:rPr>
          <w:rFonts w:ascii="Arial" w:hAnsi="Arial" w:cs="Arial"/>
        </w:rPr>
        <w:t xml:space="preserve">Bruckmühl, </w:t>
      </w:r>
      <w:r w:rsidR="00C9332D">
        <w:rPr>
          <w:rFonts w:ascii="Arial" w:hAnsi="Arial" w:cs="Arial"/>
        </w:rPr>
        <w:t>23</w:t>
      </w:r>
      <w:r>
        <w:rPr>
          <w:rFonts w:ascii="Arial" w:hAnsi="Arial" w:cs="Arial"/>
        </w:rPr>
        <w:t>.05.2018</w:t>
      </w:r>
    </w:p>
    <w:p w:rsidR="00C320CA" w:rsidRDefault="00F67FF5" w:rsidP="00D01E6D">
      <w:pPr>
        <w:spacing w:line="240" w:lineRule="auto"/>
        <w:jc w:val="both"/>
        <w:rPr>
          <w:rFonts w:ascii="Arial" w:hAnsi="Arial" w:cs="Arial"/>
        </w:rPr>
      </w:pPr>
      <w:r>
        <w:rPr>
          <w:rFonts w:ascii="Arial" w:hAnsi="Arial" w:cs="Arial"/>
        </w:rPr>
        <w:t>Sportverein Bruckmühl e.V.</w:t>
      </w:r>
      <w:bookmarkStart w:id="0" w:name="_GoBack"/>
      <w:bookmarkEnd w:id="0"/>
    </w:p>
    <w:sectPr w:rsidR="00C320CA" w:rsidSect="00C54CEA">
      <w:headerReference w:type="even" r:id="rId7"/>
      <w:headerReference w:type="default" r:id="rId8"/>
      <w:footerReference w:type="even" r:id="rId9"/>
      <w:footerReference w:type="default" r:id="rId10"/>
      <w:headerReference w:type="first" r:id="rId11"/>
      <w:footerReference w:type="first" r:id="rId1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B2" w:rsidRDefault="001A24B2" w:rsidP="00C478B7">
      <w:pPr>
        <w:spacing w:after="0" w:line="240" w:lineRule="auto"/>
      </w:pPr>
      <w:r>
        <w:separator/>
      </w:r>
    </w:p>
  </w:endnote>
  <w:endnote w:type="continuationSeparator" w:id="0">
    <w:p w:rsidR="001A24B2" w:rsidRDefault="001A24B2" w:rsidP="00C4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B2" w:rsidRDefault="001A24B2" w:rsidP="00C478B7">
      <w:pPr>
        <w:spacing w:after="0" w:line="240" w:lineRule="auto"/>
      </w:pPr>
      <w:r>
        <w:separator/>
      </w:r>
    </w:p>
  </w:footnote>
  <w:footnote w:type="continuationSeparator" w:id="0">
    <w:p w:rsidR="001A24B2" w:rsidRDefault="001A24B2" w:rsidP="00C47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B7" w:rsidRDefault="00C478B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F1"/>
    <w:rsid w:val="000755F3"/>
    <w:rsid w:val="000843D0"/>
    <w:rsid w:val="00132D49"/>
    <w:rsid w:val="00152BD1"/>
    <w:rsid w:val="00165B81"/>
    <w:rsid w:val="00190194"/>
    <w:rsid w:val="001A24B2"/>
    <w:rsid w:val="001B30A2"/>
    <w:rsid w:val="001F2A41"/>
    <w:rsid w:val="00217F97"/>
    <w:rsid w:val="0022071D"/>
    <w:rsid w:val="002C050F"/>
    <w:rsid w:val="002D02F1"/>
    <w:rsid w:val="002D6A8B"/>
    <w:rsid w:val="0032505E"/>
    <w:rsid w:val="0033414D"/>
    <w:rsid w:val="00362D97"/>
    <w:rsid w:val="0036592B"/>
    <w:rsid w:val="0039384F"/>
    <w:rsid w:val="003E3453"/>
    <w:rsid w:val="0045483F"/>
    <w:rsid w:val="004D1ED9"/>
    <w:rsid w:val="0050730B"/>
    <w:rsid w:val="00541B25"/>
    <w:rsid w:val="00555823"/>
    <w:rsid w:val="00623F68"/>
    <w:rsid w:val="00661440"/>
    <w:rsid w:val="006A338E"/>
    <w:rsid w:val="006F333A"/>
    <w:rsid w:val="0071069E"/>
    <w:rsid w:val="00740B30"/>
    <w:rsid w:val="00745C04"/>
    <w:rsid w:val="00776764"/>
    <w:rsid w:val="007A72BE"/>
    <w:rsid w:val="007C6B76"/>
    <w:rsid w:val="008017E5"/>
    <w:rsid w:val="00855BED"/>
    <w:rsid w:val="00933390"/>
    <w:rsid w:val="009A006E"/>
    <w:rsid w:val="009B4A78"/>
    <w:rsid w:val="009C32C0"/>
    <w:rsid w:val="00A743A3"/>
    <w:rsid w:val="00AB10AE"/>
    <w:rsid w:val="00AD4F98"/>
    <w:rsid w:val="00AE4532"/>
    <w:rsid w:val="00B25047"/>
    <w:rsid w:val="00B43C56"/>
    <w:rsid w:val="00B62519"/>
    <w:rsid w:val="00B978A3"/>
    <w:rsid w:val="00BA4F4D"/>
    <w:rsid w:val="00BF5A64"/>
    <w:rsid w:val="00C23F25"/>
    <w:rsid w:val="00C320CA"/>
    <w:rsid w:val="00C357D0"/>
    <w:rsid w:val="00C478B7"/>
    <w:rsid w:val="00C54CEA"/>
    <w:rsid w:val="00C609E4"/>
    <w:rsid w:val="00C9332D"/>
    <w:rsid w:val="00CF7336"/>
    <w:rsid w:val="00D01DE5"/>
    <w:rsid w:val="00D01E6D"/>
    <w:rsid w:val="00D159FD"/>
    <w:rsid w:val="00D577BC"/>
    <w:rsid w:val="00D60A13"/>
    <w:rsid w:val="00D62F2B"/>
    <w:rsid w:val="00D83F37"/>
    <w:rsid w:val="00D96661"/>
    <w:rsid w:val="00E14BD7"/>
    <w:rsid w:val="00E74E82"/>
    <w:rsid w:val="00EF5862"/>
    <w:rsid w:val="00EF6DD4"/>
    <w:rsid w:val="00F137B9"/>
    <w:rsid w:val="00F67FF5"/>
    <w:rsid w:val="00FD4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4E746-CC8C-4EDD-89C6-40B84E45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F4D"/>
    <w:rPr>
      <w:color w:val="0563C1" w:themeColor="hyperlink"/>
      <w:u w:val="single"/>
    </w:rPr>
  </w:style>
  <w:style w:type="character" w:customStyle="1" w:styleId="UnresolvedMention">
    <w:name w:val="Unresolved Mention"/>
    <w:basedOn w:val="Absatz-Standardschriftart"/>
    <w:uiPriority w:val="99"/>
    <w:semiHidden/>
    <w:unhideWhenUsed/>
    <w:rsid w:val="00BA4F4D"/>
    <w:rPr>
      <w:color w:val="808080"/>
      <w:shd w:val="clear" w:color="auto" w:fill="E6E6E6"/>
    </w:rPr>
  </w:style>
  <w:style w:type="paragraph" w:styleId="Kopfzeile">
    <w:name w:val="header"/>
    <w:basedOn w:val="Standard"/>
    <w:link w:val="KopfzeileZchn"/>
    <w:uiPriority w:val="99"/>
    <w:unhideWhenUsed/>
    <w:rsid w:val="00C478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78B7"/>
  </w:style>
  <w:style w:type="paragraph" w:styleId="Fuzeile">
    <w:name w:val="footer"/>
    <w:basedOn w:val="Standard"/>
    <w:link w:val="FuzeileZchn"/>
    <w:uiPriority w:val="99"/>
    <w:unhideWhenUsed/>
    <w:rsid w:val="00C478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78B7"/>
  </w:style>
  <w:style w:type="paragraph" w:styleId="StandardWeb">
    <w:name w:val="Normal (Web)"/>
    <w:basedOn w:val="Standard"/>
    <w:uiPriority w:val="99"/>
    <w:semiHidden/>
    <w:unhideWhenUsed/>
    <w:rsid w:val="00C478B7"/>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333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390"/>
    <w:rPr>
      <w:rFonts w:ascii="Segoe UI" w:hAnsi="Segoe UI" w:cs="Segoe UI"/>
      <w:sz w:val="18"/>
      <w:szCs w:val="18"/>
    </w:rPr>
  </w:style>
  <w:style w:type="table" w:styleId="Tabellenraster">
    <w:name w:val="Table Grid"/>
    <w:basedOn w:val="NormaleTabelle"/>
    <w:uiPriority w:val="39"/>
    <w:rsid w:val="00EF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DFB5-845C-4365-B873-B02E6436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AD871FA5.dotm</Template>
  <TotalTime>0</TotalTime>
  <Pages>2</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Kauert</dc:creator>
  <cp:keywords/>
  <dc:description/>
  <cp:lastModifiedBy>Günzl Thomas</cp:lastModifiedBy>
  <cp:revision>3</cp:revision>
  <cp:lastPrinted>2018-05-16T06:16:00Z</cp:lastPrinted>
  <dcterms:created xsi:type="dcterms:W3CDTF">2018-05-23T13:27:00Z</dcterms:created>
  <dcterms:modified xsi:type="dcterms:W3CDTF">2018-05-23T13:28:00Z</dcterms:modified>
</cp:coreProperties>
</file>