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05" w:rsidRDefault="00831D05" w:rsidP="00831D05">
      <w:pPr>
        <w:pStyle w:val="Default"/>
        <w:rPr>
          <w:color w:val="003478"/>
          <w:sz w:val="28"/>
          <w:szCs w:val="28"/>
        </w:rPr>
      </w:pPr>
      <w:r>
        <w:rPr>
          <w:color w:val="003478"/>
          <w:sz w:val="28"/>
          <w:szCs w:val="28"/>
        </w:rPr>
        <w:t xml:space="preserve">Verpflichtung zur Einhaltung der datenschutzrechtlichen Anforderungen nach der Datenschutz-Grundverordnung (DS-GVO) </w:t>
      </w:r>
    </w:p>
    <w:p w:rsidR="00831D05" w:rsidRDefault="00831D05" w:rsidP="00831D05">
      <w:pPr>
        <w:pStyle w:val="Default"/>
        <w:rPr>
          <w:sz w:val="22"/>
          <w:szCs w:val="22"/>
        </w:rPr>
      </w:pPr>
    </w:p>
    <w:p w:rsidR="00831D05" w:rsidRDefault="00831D05" w:rsidP="00831D05">
      <w:pPr>
        <w:pStyle w:val="Default"/>
        <w:rPr>
          <w:sz w:val="22"/>
          <w:szCs w:val="22"/>
        </w:rPr>
      </w:pPr>
    </w:p>
    <w:p w:rsidR="00831D05" w:rsidRDefault="00831D05" w:rsidP="00831D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Frau/Herr </w:t>
      </w:r>
      <w:r>
        <w:rPr>
          <w:sz w:val="22"/>
          <w:szCs w:val="22"/>
        </w:rPr>
        <w:t>________________________________</w:t>
      </w:r>
    </w:p>
    <w:p w:rsidR="00831D05" w:rsidRDefault="00831D05" w:rsidP="00831D05">
      <w:pPr>
        <w:pStyle w:val="Default"/>
        <w:rPr>
          <w:sz w:val="22"/>
          <w:szCs w:val="22"/>
        </w:rPr>
      </w:pP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wurde darauf verpflichtet, dass es untersagt ist, personenbezogene Daten</w:t>
      </w:r>
      <w:r>
        <w:rPr>
          <w:sz w:val="22"/>
          <w:szCs w:val="22"/>
        </w:rPr>
        <w:t xml:space="preserve"> unbefugt zu verarbeiten. Perso</w:t>
      </w:r>
      <w:r>
        <w:rPr>
          <w:sz w:val="22"/>
          <w:szCs w:val="22"/>
        </w:rPr>
        <w:t>nenbezogene Daten dürfen daher nur verarbeitet werden, wenn eine Einwilligung bzw. eine gesetzliche Regelung die Verarbeitung erlauben oder eine Verarbeitung dieser Daten v</w:t>
      </w:r>
      <w:r>
        <w:rPr>
          <w:sz w:val="22"/>
          <w:szCs w:val="22"/>
        </w:rPr>
        <w:t>orgeschrieben ist. Die Grundsät</w:t>
      </w:r>
      <w:r>
        <w:rPr>
          <w:sz w:val="22"/>
          <w:szCs w:val="22"/>
        </w:rPr>
        <w:t>ze der DS-GVO für die Verarbeitung personenbezogener Daten sind in Art. 5 Abs. 1 DS-GVO festgelegt und beinhalten im Wesentlichen folgende Ver</w:t>
      </w:r>
      <w:r>
        <w:rPr>
          <w:sz w:val="22"/>
          <w:szCs w:val="22"/>
        </w:rPr>
        <w:t>pflichtungen</w:t>
      </w:r>
      <w:r>
        <w:rPr>
          <w:sz w:val="22"/>
          <w:szCs w:val="22"/>
        </w:rPr>
        <w:t xml:space="preserve">: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Personenbezogene Daten müssen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auf rechtmäßige Weise und in einer für die betroffene Person nachvollziehbaren Weise verarbeitet werden;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für festgelegte, eindeutige und legitime Zwecke erhoben werden und dürfen nicht in einer mit diesen Zwecken nicht zu vereinbarenden Weise weiterverarbeitet werden;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dem Zweck angemessen und erheblich sowie auf das für die Zwecke der Verarbeitung notwendige Maß beschränkt sein („Datenminimierung“);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sachlich richtig und erforderlichenfalls auf dem neuesten Stand sein; es sind alle angemessenen Maßnahmen zu treffen, damit personenbezogene Daten, die im Hinblick auf die Zwecke ihrer Verarbeitung unrichtig sind, unverzüglich gelöscht oder berichtigt werden;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in einer Form gespeichert werden, die die Identifizierung der betro</w:t>
      </w:r>
      <w:r>
        <w:rPr>
          <w:sz w:val="22"/>
          <w:szCs w:val="22"/>
        </w:rPr>
        <w:t>ffenen Personen nur so lange er</w:t>
      </w:r>
      <w:r>
        <w:rPr>
          <w:sz w:val="22"/>
          <w:szCs w:val="22"/>
        </w:rPr>
        <w:t xml:space="preserve">möglicht, wie es für die Zwecke, für die sie verarbeitet werden, erforderlich ist;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in einer Weise verarbeitet werden, die eine angemessene Sicherheit der personenbezogenen Daten gewährleistet, einschließlich Schutz vor unbefugter oder unrecht</w:t>
      </w:r>
      <w:r>
        <w:rPr>
          <w:sz w:val="22"/>
          <w:szCs w:val="22"/>
        </w:rPr>
        <w:t>mäßiger Verarbeitung und vor un</w:t>
      </w:r>
      <w:r>
        <w:rPr>
          <w:sz w:val="22"/>
          <w:szCs w:val="22"/>
        </w:rPr>
        <w:t>beabsichtigtem Verlust, unbeabsichtigter Zerstörung oder unbeabsi</w:t>
      </w:r>
      <w:r>
        <w:rPr>
          <w:sz w:val="22"/>
          <w:szCs w:val="22"/>
        </w:rPr>
        <w:t>chtigter Schädigung durch geeig</w:t>
      </w:r>
      <w:r>
        <w:rPr>
          <w:sz w:val="22"/>
          <w:szCs w:val="22"/>
        </w:rPr>
        <w:t xml:space="preserve">nete technische und organisatorische Maßnahmen („Integrität und Vertraulichkeit“);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Verstöße gegen diese Verpflichtung können mit Geldbuße und/oder Freiheitsstrafe geahndet werden. Ein Verstoß kann zugleich eine Verletzung von arbeitsv</w:t>
      </w:r>
      <w:bookmarkStart w:id="0" w:name="_GoBack"/>
      <w:bookmarkEnd w:id="0"/>
      <w:r>
        <w:rPr>
          <w:sz w:val="22"/>
          <w:szCs w:val="22"/>
        </w:rPr>
        <w:t>ertraglichen Pflichten oder spezieller Geheimhaltungs-pflichten darstellen. Auch (zivilrechtliche) Schadenersatzansprüche könn</w:t>
      </w:r>
      <w:r>
        <w:rPr>
          <w:sz w:val="22"/>
          <w:szCs w:val="22"/>
        </w:rPr>
        <w:t>en sich aus schuldhaften Verstö</w:t>
      </w:r>
      <w:r>
        <w:rPr>
          <w:sz w:val="22"/>
          <w:szCs w:val="22"/>
        </w:rPr>
        <w:t>ßen gegen diese Verpflichtung ergeben. Ihre sich aus dem Arbeits- bzw. Dienstvertrag oder gesonderten Vereinbarungen ergebende Vertraulichkeitsverpflichtung wird durch diese Erklärung nicht berüh</w:t>
      </w:r>
      <w:r>
        <w:rPr>
          <w:sz w:val="22"/>
          <w:szCs w:val="22"/>
        </w:rPr>
        <w:t>rt.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Verpflichtung gilt auch nach Beendigung der Tätigkeit weiter. </w:t>
      </w:r>
    </w:p>
    <w:p w:rsidR="00831D05" w:rsidRDefault="00831D05" w:rsidP="00831D0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bestätige diese Verpflichtung. Ein Exemplar der Verpflichtung habe ich erhalten. </w:t>
      </w:r>
    </w:p>
    <w:p w:rsidR="00831D05" w:rsidRDefault="00831D05" w:rsidP="00831D05">
      <w:pPr>
        <w:pStyle w:val="Default"/>
        <w:rPr>
          <w:sz w:val="22"/>
          <w:szCs w:val="22"/>
        </w:rPr>
      </w:pPr>
    </w:p>
    <w:p w:rsidR="00564DB6" w:rsidRDefault="00564DB6" w:rsidP="00831D05">
      <w:pPr>
        <w:pStyle w:val="Default"/>
        <w:rPr>
          <w:sz w:val="22"/>
          <w:szCs w:val="22"/>
        </w:rPr>
      </w:pPr>
    </w:p>
    <w:p w:rsidR="00831D05" w:rsidRDefault="00831D05" w:rsidP="00831D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 xml:space="preserve">_        </w:t>
      </w:r>
      <w:r>
        <w:rPr>
          <w:sz w:val="22"/>
          <w:szCs w:val="22"/>
        </w:rPr>
        <w:t xml:space="preserve">_________________________________ </w:t>
      </w:r>
    </w:p>
    <w:p w:rsidR="00A968CB" w:rsidRDefault="00831D05" w:rsidP="00831D05">
      <w:r>
        <w:rPr>
          <w:sz w:val="22"/>
          <w:szCs w:val="22"/>
        </w:rPr>
        <w:t xml:space="preserve">Ort, 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Unterschrift des</w:t>
      </w:r>
      <w:r>
        <w:rPr>
          <w:sz w:val="22"/>
          <w:szCs w:val="22"/>
        </w:rPr>
        <w:t>/der</w:t>
      </w:r>
      <w:r>
        <w:rPr>
          <w:sz w:val="22"/>
          <w:szCs w:val="22"/>
        </w:rPr>
        <w:t xml:space="preserve"> Verpflichteten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Unterschrift des Verantwortlichen</w:t>
      </w:r>
    </w:p>
    <w:sectPr w:rsidR="00A968CB" w:rsidSect="00564DB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AE" w:rsidRDefault="00A332AE">
      <w:r>
        <w:separator/>
      </w:r>
    </w:p>
  </w:endnote>
  <w:endnote w:type="continuationSeparator" w:id="0">
    <w:p w:rsidR="00A332AE" w:rsidRDefault="00A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AE" w:rsidRDefault="00A332AE">
      <w:r>
        <w:separator/>
      </w:r>
    </w:p>
  </w:footnote>
  <w:footnote w:type="continuationSeparator" w:id="0">
    <w:p w:rsidR="00A332AE" w:rsidRDefault="00A3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5"/>
    <w:rsid w:val="00003CD4"/>
    <w:rsid w:val="00564DB6"/>
    <w:rsid w:val="00831D05"/>
    <w:rsid w:val="00950430"/>
    <w:rsid w:val="009D1F54"/>
    <w:rsid w:val="00A332AE"/>
    <w:rsid w:val="00A968CB"/>
    <w:rsid w:val="00A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E7554E-522E-48E9-BC16-436E650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spacing w:after="60"/>
      <w:ind w:left="1134" w:hanging="1134"/>
      <w:jc w:val="both"/>
    </w:pPr>
  </w:style>
  <w:style w:type="paragraph" w:customStyle="1" w:styleId="ErstzeilenEinzug">
    <w:name w:val="Erstzeilen Einzug"/>
    <w:basedOn w:val="Standard"/>
    <w:next w:val="Standard"/>
    <w:pPr>
      <w:spacing w:after="60"/>
      <w:ind w:firstLine="1134"/>
      <w:jc w:val="both"/>
    </w:pPr>
  </w:style>
  <w:style w:type="paragraph" w:customStyle="1" w:styleId="berschriftmitDoppellinie">
    <w:name w:val="Überschrift mit Doppellinie"/>
    <w:basedOn w:val="Standard"/>
    <w:next w:val="Standard"/>
    <w:pPr>
      <w:pBdr>
        <w:top w:val="double" w:sz="2" w:space="4" w:color="auto"/>
        <w:bottom w:val="double" w:sz="2" w:space="4" w:color="auto"/>
      </w:pBdr>
      <w:spacing w:after="160"/>
      <w:jc w:val="center"/>
    </w:pPr>
    <w:rPr>
      <w:sz w:val="28"/>
    </w:rPr>
  </w:style>
  <w:style w:type="paragraph" w:customStyle="1" w:styleId="berschriftmitLinien">
    <w:name w:val="Überschrift mit Linien"/>
    <w:basedOn w:val="Standard"/>
    <w:next w:val="Standard"/>
    <w:pPr>
      <w:pBdr>
        <w:top w:val="single" w:sz="4" w:space="3" w:color="auto"/>
        <w:bottom w:val="single" w:sz="4" w:space="3" w:color="auto"/>
      </w:pBdr>
      <w:spacing w:after="120"/>
      <w:jc w:val="center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customStyle="1" w:styleId="Default">
    <w:name w:val="Default"/>
    <w:rsid w:val="00831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747CB43D.dotm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neenah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Günzl Thomas</dc:creator>
  <cp:keywords/>
  <dc:description/>
  <cp:lastModifiedBy>Günzl Thomas</cp:lastModifiedBy>
  <cp:revision>2</cp:revision>
  <dcterms:created xsi:type="dcterms:W3CDTF">2018-05-23T09:17:00Z</dcterms:created>
  <dcterms:modified xsi:type="dcterms:W3CDTF">2018-05-23T09:17:00Z</dcterms:modified>
</cp:coreProperties>
</file>